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A151D" w14:textId="77777777" w:rsidR="00E35400" w:rsidRDefault="00E35400" w:rsidP="00E35400">
      <w:pPr>
        <w:jc w:val="center"/>
        <w:rPr>
          <w:rFonts w:ascii="Arial" w:hAnsi="Arial" w:cs="Arial"/>
          <w:b/>
          <w:sz w:val="28"/>
          <w:szCs w:val="28"/>
        </w:rPr>
      </w:pPr>
      <w:bookmarkStart w:id="0" w:name="_Hlk54188633"/>
      <w:r w:rsidRPr="00687BD5">
        <w:rPr>
          <w:noProof/>
          <w:lang w:eastAsia="nl-NL"/>
        </w:rPr>
        <w:drawing>
          <wp:inline distT="0" distB="0" distL="0" distR="0" wp14:anchorId="1AA00E12" wp14:editId="471735EE">
            <wp:extent cx="2819400" cy="6667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400" cy="666750"/>
                    </a:xfrm>
                    <a:prstGeom prst="rect">
                      <a:avLst/>
                    </a:prstGeom>
                    <a:noFill/>
                    <a:ln>
                      <a:noFill/>
                    </a:ln>
                  </pic:spPr>
                </pic:pic>
              </a:graphicData>
            </a:graphic>
          </wp:inline>
        </w:drawing>
      </w:r>
      <w:bookmarkEnd w:id="0"/>
    </w:p>
    <w:p w14:paraId="7F60BB87" w14:textId="77777777" w:rsidR="00E35400" w:rsidRDefault="00E35400">
      <w:pPr>
        <w:rPr>
          <w:rFonts w:ascii="Arial" w:hAnsi="Arial" w:cs="Arial"/>
          <w:b/>
          <w:sz w:val="28"/>
          <w:szCs w:val="28"/>
        </w:rPr>
      </w:pPr>
    </w:p>
    <w:p w14:paraId="7ED02AF6" w14:textId="19F8F877" w:rsidR="00D731B3" w:rsidRPr="00BD4009" w:rsidRDefault="00A574BF">
      <w:pPr>
        <w:rPr>
          <w:rFonts w:ascii="Arial" w:hAnsi="Arial" w:cs="Arial"/>
          <w:b/>
          <w:sz w:val="28"/>
          <w:szCs w:val="28"/>
        </w:rPr>
      </w:pPr>
      <w:r w:rsidRPr="00BD4009">
        <w:rPr>
          <w:rFonts w:ascii="Arial" w:hAnsi="Arial" w:cs="Arial"/>
          <w:b/>
          <w:sz w:val="28"/>
          <w:szCs w:val="28"/>
        </w:rPr>
        <w:t xml:space="preserve">Stage opdracht </w:t>
      </w:r>
      <w:r w:rsidR="006D07F4">
        <w:rPr>
          <w:rFonts w:ascii="Arial" w:hAnsi="Arial" w:cs="Arial"/>
          <w:b/>
          <w:sz w:val="28"/>
          <w:szCs w:val="28"/>
        </w:rPr>
        <w:t>P</w:t>
      </w:r>
      <w:r w:rsidRPr="00BD4009">
        <w:rPr>
          <w:rFonts w:ascii="Arial" w:hAnsi="Arial" w:cs="Arial"/>
          <w:b/>
          <w:sz w:val="28"/>
          <w:szCs w:val="28"/>
        </w:rPr>
        <w:t xml:space="preserve">eriode </w:t>
      </w:r>
      <w:r w:rsidR="00BC744D">
        <w:rPr>
          <w:rFonts w:ascii="Arial" w:hAnsi="Arial" w:cs="Arial"/>
          <w:b/>
          <w:sz w:val="28"/>
          <w:szCs w:val="28"/>
        </w:rPr>
        <w:t>14</w:t>
      </w:r>
      <w:r w:rsidR="00C94CFF">
        <w:rPr>
          <w:rFonts w:ascii="Arial" w:hAnsi="Arial" w:cs="Arial"/>
          <w:b/>
          <w:sz w:val="28"/>
          <w:szCs w:val="28"/>
        </w:rPr>
        <w:t xml:space="preserve"> </w:t>
      </w:r>
      <w:r w:rsidR="00BC744D">
        <w:rPr>
          <w:rFonts w:ascii="Arial" w:hAnsi="Arial" w:cs="Arial"/>
          <w:b/>
          <w:sz w:val="28"/>
          <w:szCs w:val="28"/>
        </w:rPr>
        <w:t>Startende ondernemer</w:t>
      </w:r>
    </w:p>
    <w:p w14:paraId="130D0C2B" w14:textId="1CFB6CCC" w:rsidR="00A574BF" w:rsidRPr="00BD4009" w:rsidRDefault="009A5ABF">
      <w:pPr>
        <w:rPr>
          <w:rFonts w:ascii="Arial" w:hAnsi="Arial" w:cs="Arial"/>
          <w:b/>
          <w:sz w:val="28"/>
          <w:szCs w:val="28"/>
        </w:rPr>
      </w:pPr>
      <w:r>
        <w:rPr>
          <w:rFonts w:ascii="Arial" w:hAnsi="Arial" w:cs="Arial"/>
          <w:b/>
          <w:sz w:val="28"/>
          <w:szCs w:val="28"/>
        </w:rPr>
        <w:t xml:space="preserve">Manager </w:t>
      </w:r>
      <w:proofErr w:type="spellStart"/>
      <w:r>
        <w:rPr>
          <w:rFonts w:ascii="Arial" w:hAnsi="Arial" w:cs="Arial"/>
          <w:b/>
          <w:sz w:val="28"/>
          <w:szCs w:val="28"/>
        </w:rPr>
        <w:t>retail</w:t>
      </w:r>
      <w:proofErr w:type="spellEnd"/>
      <w:r w:rsidR="001C4E30">
        <w:rPr>
          <w:rFonts w:ascii="Arial" w:hAnsi="Arial" w:cs="Arial"/>
          <w:b/>
          <w:sz w:val="28"/>
          <w:szCs w:val="28"/>
        </w:rPr>
        <w:t xml:space="preserve"> </w:t>
      </w:r>
      <w:r>
        <w:rPr>
          <w:rFonts w:ascii="Arial" w:hAnsi="Arial" w:cs="Arial"/>
          <w:b/>
          <w:sz w:val="28"/>
          <w:szCs w:val="28"/>
        </w:rPr>
        <w:t>25</w:t>
      </w:r>
      <w:r w:rsidR="00765ECA">
        <w:rPr>
          <w:rFonts w:ascii="Arial" w:hAnsi="Arial" w:cs="Arial"/>
          <w:b/>
          <w:sz w:val="28"/>
          <w:szCs w:val="28"/>
        </w:rPr>
        <w:t>16</w:t>
      </w:r>
      <w:r>
        <w:rPr>
          <w:rFonts w:ascii="Arial" w:hAnsi="Arial" w:cs="Arial"/>
          <w:b/>
          <w:sz w:val="28"/>
          <w:szCs w:val="28"/>
        </w:rPr>
        <w:t>2</w:t>
      </w:r>
    </w:p>
    <w:p w14:paraId="76987734" w14:textId="77777777" w:rsidR="00A574BF" w:rsidRPr="00CC528F" w:rsidRDefault="00A574BF">
      <w:pPr>
        <w:rPr>
          <w:rFonts w:ascii="Arial" w:eastAsia="Times New Roman" w:hAnsi="Arial" w:cs="Arial"/>
          <w:lang w:eastAsia="nl-NL"/>
        </w:rPr>
      </w:pPr>
    </w:p>
    <w:tbl>
      <w:tblPr>
        <w:tblStyle w:val="Tabelraster"/>
        <w:tblpPr w:leftFromText="141" w:rightFromText="141" w:vertAnchor="text" w:horzAnchor="margin" w:tblpY="-32"/>
        <w:tblW w:w="0" w:type="auto"/>
        <w:shd w:val="clear" w:color="auto" w:fill="C2D69B" w:themeFill="accent3" w:themeFillTint="99"/>
        <w:tblLook w:val="04A0" w:firstRow="1" w:lastRow="0" w:firstColumn="1" w:lastColumn="0" w:noHBand="0" w:noVBand="1"/>
      </w:tblPr>
      <w:tblGrid>
        <w:gridCol w:w="9062"/>
      </w:tblGrid>
      <w:tr w:rsidR="00A574BF" w:rsidRPr="00CC528F" w14:paraId="7D39C515" w14:textId="77777777" w:rsidTr="00A8217A">
        <w:tc>
          <w:tcPr>
            <w:tcW w:w="9062" w:type="dxa"/>
            <w:shd w:val="clear" w:color="auto" w:fill="C2D69B" w:themeFill="accent3" w:themeFillTint="99"/>
          </w:tcPr>
          <w:p w14:paraId="5221FED3" w14:textId="77777777" w:rsidR="00A574BF" w:rsidRPr="00CC528F" w:rsidRDefault="00A574BF" w:rsidP="00A574BF">
            <w:pPr>
              <w:rPr>
                <w:rFonts w:ascii="Arial" w:hAnsi="Arial" w:cs="Arial"/>
                <w:b/>
              </w:rPr>
            </w:pPr>
            <w:r w:rsidRPr="00CC528F">
              <w:rPr>
                <w:rFonts w:ascii="Arial" w:hAnsi="Arial" w:cs="Arial"/>
                <w:b/>
              </w:rPr>
              <w:t>Doel:</w:t>
            </w:r>
          </w:p>
        </w:tc>
      </w:tr>
    </w:tbl>
    <w:p w14:paraId="2C4AAE11" w14:textId="77777777" w:rsidR="00A574BF" w:rsidRPr="00CC528F" w:rsidRDefault="00A8217A">
      <w:pPr>
        <w:rPr>
          <w:b/>
        </w:rPr>
      </w:pPr>
      <w:r w:rsidRPr="00CC528F">
        <w:rPr>
          <w:rFonts w:ascii="Arial" w:eastAsia="Times New Roman" w:hAnsi="Arial" w:cs="Arial"/>
          <w:lang w:eastAsia="nl-NL"/>
        </w:rPr>
        <w:t>Verwerven van kennis en vaardigheden in de praktijksituatie.</w:t>
      </w:r>
    </w:p>
    <w:tbl>
      <w:tblPr>
        <w:tblStyle w:val="Tabelraster"/>
        <w:tblW w:w="0" w:type="auto"/>
        <w:shd w:val="clear" w:color="auto" w:fill="C2D69B" w:themeFill="accent3" w:themeFillTint="99"/>
        <w:tblLook w:val="04A0" w:firstRow="1" w:lastRow="0" w:firstColumn="1" w:lastColumn="0" w:noHBand="0" w:noVBand="1"/>
      </w:tblPr>
      <w:tblGrid>
        <w:gridCol w:w="9062"/>
      </w:tblGrid>
      <w:tr w:rsidR="00A574BF" w:rsidRPr="00CC528F" w14:paraId="713BB5A5" w14:textId="77777777" w:rsidTr="00A574BF">
        <w:tc>
          <w:tcPr>
            <w:tcW w:w="9212" w:type="dxa"/>
            <w:shd w:val="clear" w:color="auto" w:fill="C2D69B" w:themeFill="accent3" w:themeFillTint="99"/>
          </w:tcPr>
          <w:p w14:paraId="48048A55" w14:textId="77777777" w:rsidR="00A574BF" w:rsidRPr="00CC528F" w:rsidRDefault="00A574BF">
            <w:pPr>
              <w:rPr>
                <w:rFonts w:ascii="Arial" w:hAnsi="Arial" w:cs="Arial"/>
                <w:b/>
              </w:rPr>
            </w:pPr>
            <w:r w:rsidRPr="00CC528F">
              <w:rPr>
                <w:rFonts w:ascii="Arial" w:hAnsi="Arial" w:cs="Arial"/>
                <w:b/>
              </w:rPr>
              <w:t xml:space="preserve">Oriëntatie </w:t>
            </w:r>
          </w:p>
        </w:tc>
      </w:tr>
    </w:tbl>
    <w:p w14:paraId="1AB461D2" w14:textId="77777777" w:rsidR="00A574BF" w:rsidRPr="00CC528F" w:rsidRDefault="00A574BF" w:rsidP="00A574BF">
      <w:pPr>
        <w:pStyle w:val="Normaalweb"/>
        <w:rPr>
          <w:rFonts w:ascii="Arial" w:hAnsi="Arial" w:cs="Arial"/>
          <w:sz w:val="22"/>
          <w:szCs w:val="22"/>
        </w:rPr>
      </w:pPr>
      <w:r w:rsidRPr="00CC528F">
        <w:rPr>
          <w:rFonts w:ascii="Arial" w:hAnsi="Arial" w:cs="Arial"/>
          <w:sz w:val="22"/>
          <w:szCs w:val="22"/>
        </w:rPr>
        <w:t>Je gaat de vaardigheden die je voor deze periode en straks voor je ‘Proeve van Bekwaamheid’ moet beheersen uitvoeren. Je gebruikt daarvoor de kennis en vaardigheden die je op school hebt geleerd.</w:t>
      </w:r>
    </w:p>
    <w:tbl>
      <w:tblPr>
        <w:tblStyle w:val="Tabelraster"/>
        <w:tblW w:w="0" w:type="auto"/>
        <w:shd w:val="clear" w:color="auto" w:fill="C2D69B" w:themeFill="accent3" w:themeFillTint="99"/>
        <w:tblLook w:val="04A0" w:firstRow="1" w:lastRow="0" w:firstColumn="1" w:lastColumn="0" w:noHBand="0" w:noVBand="1"/>
      </w:tblPr>
      <w:tblGrid>
        <w:gridCol w:w="9062"/>
      </w:tblGrid>
      <w:tr w:rsidR="00A574BF" w:rsidRPr="00CC528F" w14:paraId="0D199EC1" w14:textId="77777777" w:rsidTr="00A574BF">
        <w:trPr>
          <w:trHeight w:val="344"/>
        </w:trPr>
        <w:tc>
          <w:tcPr>
            <w:tcW w:w="9287" w:type="dxa"/>
            <w:shd w:val="clear" w:color="auto" w:fill="C2D69B" w:themeFill="accent3" w:themeFillTint="99"/>
          </w:tcPr>
          <w:p w14:paraId="151977E7" w14:textId="77777777" w:rsidR="00A574BF" w:rsidRPr="00CC528F" w:rsidRDefault="00A574BF" w:rsidP="00A574BF">
            <w:pPr>
              <w:pStyle w:val="Normaalweb"/>
              <w:rPr>
                <w:rFonts w:ascii="Arial" w:hAnsi="Arial" w:cs="Arial"/>
                <w:b/>
                <w:sz w:val="22"/>
                <w:szCs w:val="22"/>
              </w:rPr>
            </w:pPr>
            <w:r w:rsidRPr="00CC528F">
              <w:rPr>
                <w:rFonts w:ascii="Arial" w:hAnsi="Arial" w:cs="Arial"/>
                <w:b/>
                <w:sz w:val="22"/>
                <w:szCs w:val="22"/>
              </w:rPr>
              <w:t>Uitvoering</w:t>
            </w:r>
          </w:p>
        </w:tc>
      </w:tr>
    </w:tbl>
    <w:p w14:paraId="2AEC10AE" w14:textId="77777777" w:rsidR="00A574BF" w:rsidRPr="00CC528F" w:rsidRDefault="00A574BF" w:rsidP="00A574BF">
      <w:pPr>
        <w:spacing w:after="0" w:line="240" w:lineRule="auto"/>
        <w:rPr>
          <w:rFonts w:ascii="Arial" w:eastAsia="Times New Roman" w:hAnsi="Arial" w:cs="Arial"/>
          <w:u w:val="single"/>
          <w:lang w:eastAsia="nl-NL"/>
        </w:rPr>
      </w:pPr>
      <w:r w:rsidRPr="00CC528F">
        <w:rPr>
          <w:rFonts w:ascii="Arial" w:eastAsia="Times New Roman" w:hAnsi="Arial" w:cs="Arial"/>
          <w:u w:val="single"/>
          <w:lang w:eastAsia="nl-NL"/>
        </w:rPr>
        <w:t xml:space="preserve">Uitvoeren van de </w:t>
      </w:r>
      <w:r w:rsidR="007B130A" w:rsidRPr="00CC528F">
        <w:rPr>
          <w:rFonts w:ascii="Arial" w:eastAsia="Times New Roman" w:hAnsi="Arial" w:cs="Arial"/>
          <w:u w:val="single"/>
          <w:lang w:eastAsia="nl-NL"/>
        </w:rPr>
        <w:t>vaardigheden</w:t>
      </w:r>
    </w:p>
    <w:p w14:paraId="3D48B063" w14:textId="77777777" w:rsidR="00A574BF" w:rsidRPr="00CC528F" w:rsidRDefault="00A574BF" w:rsidP="00215243">
      <w:pPr>
        <w:spacing w:after="0" w:line="240" w:lineRule="auto"/>
        <w:rPr>
          <w:rFonts w:ascii="Arial" w:eastAsia="Times New Roman" w:hAnsi="Arial" w:cs="Arial"/>
          <w:lang w:eastAsia="nl-NL"/>
        </w:rPr>
      </w:pPr>
      <w:r w:rsidRPr="00CC528F">
        <w:rPr>
          <w:rFonts w:ascii="Arial" w:eastAsia="Times New Roman" w:hAnsi="Arial" w:cs="Arial"/>
          <w:lang w:eastAsia="nl-NL"/>
        </w:rPr>
        <w:t>Maak een afspraak met je stagebegeleider en bespreek de onderstaande vaardigheden:</w:t>
      </w:r>
    </w:p>
    <w:p w14:paraId="28A3A341" w14:textId="77777777" w:rsidR="00C94CFF" w:rsidRPr="00CC528F" w:rsidRDefault="00C94CFF" w:rsidP="00215243">
      <w:pPr>
        <w:spacing w:after="0" w:line="240" w:lineRule="auto"/>
        <w:rPr>
          <w:rFonts w:ascii="Arial" w:eastAsia="Times New Roman" w:hAnsi="Arial" w:cs="Arial"/>
          <w:lang w:eastAsia="nl-NL"/>
        </w:rPr>
      </w:pPr>
    </w:p>
    <w:p w14:paraId="28BAAD8F" w14:textId="6141E6C8" w:rsidR="00BC744D" w:rsidRPr="0084565D" w:rsidRDefault="00BC744D" w:rsidP="006D07F4">
      <w:pPr>
        <w:pStyle w:val="Lijstalinea"/>
        <w:numPr>
          <w:ilvl w:val="0"/>
          <w:numId w:val="4"/>
        </w:numPr>
        <w:spacing w:after="0"/>
        <w:rPr>
          <w:rFonts w:ascii="Arial" w:eastAsia="Times New Roman" w:hAnsi="Arial" w:cs="Arial"/>
          <w:sz w:val="22"/>
          <w:lang w:eastAsia="nl-NL"/>
        </w:rPr>
      </w:pPr>
      <w:r w:rsidRPr="0084565D">
        <w:rPr>
          <w:rFonts w:ascii="Arial" w:eastAsia="Times New Roman" w:hAnsi="Arial" w:cs="Arial"/>
          <w:sz w:val="22"/>
          <w:lang w:eastAsia="nl-NL"/>
        </w:rPr>
        <w:t>Beheert goederenontvangst en -opslag</w:t>
      </w:r>
      <w:r w:rsidR="0084565D" w:rsidRPr="0084565D">
        <w:rPr>
          <w:rFonts w:ascii="Arial" w:eastAsia="Times New Roman" w:hAnsi="Arial" w:cs="Arial"/>
          <w:sz w:val="22"/>
          <w:lang w:eastAsia="nl-NL"/>
        </w:rPr>
        <w:t>.</w:t>
      </w:r>
    </w:p>
    <w:p w14:paraId="1CA12297" w14:textId="383F70FB" w:rsidR="00BC744D" w:rsidRPr="0084565D" w:rsidRDefault="00BC744D" w:rsidP="006D07F4">
      <w:pPr>
        <w:pStyle w:val="Lijstalinea"/>
        <w:numPr>
          <w:ilvl w:val="0"/>
          <w:numId w:val="4"/>
        </w:numPr>
        <w:spacing w:after="0"/>
        <w:rPr>
          <w:rFonts w:ascii="Arial" w:eastAsia="Times New Roman" w:hAnsi="Arial" w:cs="Arial"/>
          <w:sz w:val="22"/>
          <w:lang w:eastAsia="nl-NL"/>
        </w:rPr>
      </w:pPr>
      <w:r w:rsidRPr="0084565D">
        <w:rPr>
          <w:rFonts w:ascii="Arial" w:eastAsia="Times New Roman" w:hAnsi="Arial" w:cs="Arial"/>
          <w:sz w:val="22"/>
          <w:lang w:eastAsia="nl-NL"/>
        </w:rPr>
        <w:t>Beheert de winkelpresentatie</w:t>
      </w:r>
      <w:r w:rsidR="0084565D" w:rsidRPr="0084565D">
        <w:rPr>
          <w:rFonts w:ascii="Arial" w:eastAsia="Times New Roman" w:hAnsi="Arial" w:cs="Arial"/>
          <w:sz w:val="22"/>
          <w:lang w:eastAsia="nl-NL"/>
        </w:rPr>
        <w:t>.</w:t>
      </w:r>
    </w:p>
    <w:p w14:paraId="6CB8B3F3" w14:textId="68F596DA" w:rsidR="00BC744D" w:rsidRPr="0084565D" w:rsidRDefault="00BC744D" w:rsidP="006D07F4">
      <w:pPr>
        <w:pStyle w:val="Lijstalinea"/>
        <w:numPr>
          <w:ilvl w:val="0"/>
          <w:numId w:val="4"/>
        </w:numPr>
        <w:spacing w:after="0"/>
        <w:rPr>
          <w:rFonts w:ascii="Arial" w:eastAsia="Times New Roman" w:hAnsi="Arial" w:cs="Arial"/>
          <w:sz w:val="22"/>
          <w:lang w:eastAsia="nl-NL"/>
        </w:rPr>
      </w:pPr>
      <w:r w:rsidRPr="0084565D">
        <w:rPr>
          <w:rFonts w:ascii="Arial" w:eastAsia="Times New Roman" w:hAnsi="Arial" w:cs="Arial"/>
          <w:sz w:val="22"/>
          <w:lang w:eastAsia="nl-NL"/>
        </w:rPr>
        <w:t>Bewaakt de voorraad en bestelt</w:t>
      </w:r>
      <w:r w:rsidR="006D07F4" w:rsidRPr="0084565D">
        <w:rPr>
          <w:rFonts w:ascii="Arial" w:eastAsia="Times New Roman" w:hAnsi="Arial" w:cs="Arial"/>
          <w:sz w:val="22"/>
          <w:lang w:eastAsia="nl-NL"/>
        </w:rPr>
        <w:t>. Vermel</w:t>
      </w:r>
      <w:r w:rsidR="0084565D" w:rsidRPr="0084565D">
        <w:rPr>
          <w:rFonts w:ascii="Arial" w:eastAsia="Times New Roman" w:hAnsi="Arial" w:cs="Arial"/>
          <w:sz w:val="22"/>
          <w:lang w:eastAsia="nl-NL"/>
        </w:rPr>
        <w:t>d</w:t>
      </w:r>
      <w:r w:rsidR="006D07F4" w:rsidRPr="0084565D">
        <w:rPr>
          <w:rFonts w:ascii="Arial" w:eastAsia="Times New Roman" w:hAnsi="Arial" w:cs="Arial"/>
          <w:sz w:val="22"/>
          <w:lang w:eastAsia="nl-NL"/>
        </w:rPr>
        <w:t xml:space="preserve">t hierbij ook de naam van de software </w:t>
      </w:r>
      <w:r w:rsidR="0084565D" w:rsidRPr="0084565D">
        <w:rPr>
          <w:rFonts w:ascii="Arial" w:eastAsia="Times New Roman" w:hAnsi="Arial" w:cs="Arial"/>
          <w:sz w:val="22"/>
          <w:lang w:eastAsia="nl-NL"/>
        </w:rPr>
        <w:t xml:space="preserve">of de internetsite </w:t>
      </w:r>
      <w:r w:rsidR="006D07F4" w:rsidRPr="0084565D">
        <w:rPr>
          <w:rFonts w:ascii="Arial" w:eastAsia="Times New Roman" w:hAnsi="Arial" w:cs="Arial"/>
          <w:sz w:val="22"/>
          <w:lang w:eastAsia="nl-NL"/>
        </w:rPr>
        <w:t>waarmee de voorraad wordt beheerd en besteld.</w:t>
      </w:r>
    </w:p>
    <w:p w14:paraId="04DC5ADB" w14:textId="7A9F3F40" w:rsidR="00BC744D" w:rsidRPr="0084565D" w:rsidRDefault="00BC744D" w:rsidP="006D07F4">
      <w:pPr>
        <w:pStyle w:val="Lijstalinea"/>
        <w:numPr>
          <w:ilvl w:val="0"/>
          <w:numId w:val="4"/>
        </w:numPr>
        <w:spacing w:after="0"/>
        <w:rPr>
          <w:rFonts w:ascii="Arial" w:eastAsia="Times New Roman" w:hAnsi="Arial" w:cs="Arial"/>
          <w:sz w:val="22"/>
          <w:lang w:eastAsia="nl-NL"/>
        </w:rPr>
      </w:pPr>
      <w:r w:rsidRPr="0084565D">
        <w:rPr>
          <w:rFonts w:ascii="Arial" w:eastAsia="Times New Roman" w:hAnsi="Arial" w:cs="Arial"/>
          <w:sz w:val="22"/>
          <w:lang w:eastAsia="nl-NL"/>
        </w:rPr>
        <w:t xml:space="preserve">Coördineert de uitvoering van </w:t>
      </w:r>
      <w:proofErr w:type="spellStart"/>
      <w:r w:rsidRPr="0084565D">
        <w:rPr>
          <w:rFonts w:ascii="Arial" w:eastAsia="Times New Roman" w:hAnsi="Arial" w:cs="Arial"/>
          <w:sz w:val="22"/>
          <w:lang w:eastAsia="nl-NL"/>
        </w:rPr>
        <w:t>hospitality</w:t>
      </w:r>
      <w:proofErr w:type="spellEnd"/>
      <w:r w:rsidRPr="0084565D">
        <w:rPr>
          <w:rFonts w:ascii="Arial" w:eastAsia="Times New Roman" w:hAnsi="Arial" w:cs="Arial"/>
          <w:sz w:val="22"/>
          <w:lang w:eastAsia="nl-NL"/>
        </w:rPr>
        <w:t xml:space="preserve"> binnen </w:t>
      </w:r>
      <w:r w:rsidR="006E71D2">
        <w:rPr>
          <w:rFonts w:ascii="Arial" w:eastAsia="Times New Roman" w:hAnsi="Arial" w:cs="Arial"/>
          <w:sz w:val="22"/>
          <w:lang w:eastAsia="nl-NL"/>
        </w:rPr>
        <w:t>de afdeling</w:t>
      </w:r>
      <w:r w:rsidR="0084565D" w:rsidRPr="0084565D">
        <w:rPr>
          <w:rFonts w:ascii="Arial" w:eastAsia="Times New Roman" w:hAnsi="Arial" w:cs="Arial"/>
          <w:sz w:val="22"/>
          <w:lang w:eastAsia="nl-NL"/>
        </w:rPr>
        <w:t>.</w:t>
      </w:r>
    </w:p>
    <w:p w14:paraId="1496347D" w14:textId="4ADE1A24" w:rsidR="00BC744D" w:rsidRPr="0084565D" w:rsidRDefault="00BC744D" w:rsidP="006D07F4">
      <w:pPr>
        <w:pStyle w:val="Lijstalinea"/>
        <w:numPr>
          <w:ilvl w:val="0"/>
          <w:numId w:val="4"/>
        </w:numPr>
        <w:spacing w:after="0"/>
        <w:rPr>
          <w:rFonts w:ascii="Arial" w:eastAsia="Times New Roman" w:hAnsi="Arial" w:cs="Arial"/>
          <w:sz w:val="22"/>
          <w:lang w:eastAsia="nl-NL"/>
        </w:rPr>
      </w:pPr>
      <w:r w:rsidRPr="0084565D">
        <w:rPr>
          <w:rFonts w:ascii="Arial" w:eastAsia="Times New Roman" w:hAnsi="Arial" w:cs="Arial"/>
          <w:sz w:val="22"/>
          <w:lang w:eastAsia="nl-NL"/>
        </w:rPr>
        <w:t>Voert verkoop</w:t>
      </w:r>
      <w:r w:rsidR="0084565D">
        <w:rPr>
          <w:rFonts w:ascii="Arial" w:eastAsia="Times New Roman" w:hAnsi="Arial" w:cs="Arial"/>
          <w:sz w:val="22"/>
          <w:lang w:eastAsia="nl-NL"/>
        </w:rPr>
        <w:t>-advies</w:t>
      </w:r>
      <w:r w:rsidRPr="0084565D">
        <w:rPr>
          <w:rFonts w:ascii="Arial" w:eastAsia="Times New Roman" w:hAnsi="Arial" w:cs="Arial"/>
          <w:sz w:val="22"/>
          <w:lang w:eastAsia="nl-NL"/>
        </w:rPr>
        <w:t>gesprekken en coördineert deze</w:t>
      </w:r>
      <w:r w:rsidR="0084565D" w:rsidRPr="0084565D">
        <w:rPr>
          <w:rFonts w:ascii="Arial" w:eastAsia="Times New Roman" w:hAnsi="Arial" w:cs="Arial"/>
          <w:sz w:val="22"/>
          <w:lang w:eastAsia="nl-NL"/>
        </w:rPr>
        <w:t>.</w:t>
      </w:r>
      <w:r w:rsidR="0084565D">
        <w:rPr>
          <w:rFonts w:ascii="Arial" w:eastAsia="Times New Roman" w:hAnsi="Arial" w:cs="Arial"/>
          <w:sz w:val="22"/>
          <w:lang w:eastAsia="nl-NL"/>
        </w:rPr>
        <w:t xml:space="preserve"> Vermeld hierbij ook met welk standaard stappenplan het verkoop-adviesgesprek wordt opgebouwd.</w:t>
      </w:r>
    </w:p>
    <w:p w14:paraId="61686A56" w14:textId="06B848D2" w:rsidR="00BC744D" w:rsidRPr="0084565D" w:rsidRDefault="00BC744D" w:rsidP="006D07F4">
      <w:pPr>
        <w:pStyle w:val="Lijstalinea"/>
        <w:numPr>
          <w:ilvl w:val="0"/>
          <w:numId w:val="4"/>
        </w:numPr>
        <w:spacing w:after="0"/>
        <w:rPr>
          <w:rFonts w:ascii="Arial" w:eastAsia="Times New Roman" w:hAnsi="Arial" w:cs="Arial"/>
          <w:sz w:val="22"/>
          <w:lang w:eastAsia="nl-NL"/>
        </w:rPr>
      </w:pPr>
      <w:r w:rsidRPr="0084565D">
        <w:rPr>
          <w:rFonts w:ascii="Arial" w:eastAsia="Times New Roman" w:hAnsi="Arial" w:cs="Arial"/>
          <w:sz w:val="22"/>
          <w:lang w:eastAsia="nl-NL"/>
        </w:rPr>
        <w:t>Maakt artikelen op maat of gebruiksklaar</w:t>
      </w:r>
      <w:r w:rsidR="0084565D">
        <w:rPr>
          <w:rFonts w:ascii="Arial" w:eastAsia="Times New Roman" w:hAnsi="Arial" w:cs="Arial"/>
          <w:sz w:val="22"/>
          <w:lang w:eastAsia="nl-NL"/>
        </w:rPr>
        <w:t xml:space="preserve"> voor de verkoop</w:t>
      </w:r>
      <w:r w:rsidR="0084565D" w:rsidRPr="0084565D">
        <w:rPr>
          <w:rFonts w:ascii="Arial" w:eastAsia="Times New Roman" w:hAnsi="Arial" w:cs="Arial"/>
          <w:sz w:val="22"/>
          <w:lang w:eastAsia="nl-NL"/>
        </w:rPr>
        <w:t>.</w:t>
      </w:r>
    </w:p>
    <w:p w14:paraId="7DC457A7" w14:textId="7581246E" w:rsidR="00BC744D" w:rsidRPr="0084565D" w:rsidRDefault="00BC744D" w:rsidP="006D07F4">
      <w:pPr>
        <w:pStyle w:val="Lijstalinea"/>
        <w:numPr>
          <w:ilvl w:val="0"/>
          <w:numId w:val="4"/>
        </w:numPr>
        <w:spacing w:after="0"/>
        <w:rPr>
          <w:rFonts w:ascii="Arial" w:eastAsia="Times New Roman" w:hAnsi="Arial" w:cs="Arial"/>
          <w:sz w:val="22"/>
          <w:lang w:eastAsia="nl-NL"/>
        </w:rPr>
      </w:pPr>
      <w:r w:rsidRPr="0084565D">
        <w:rPr>
          <w:rFonts w:ascii="Arial" w:eastAsia="Times New Roman" w:hAnsi="Arial" w:cs="Arial"/>
          <w:sz w:val="22"/>
          <w:lang w:eastAsia="nl-NL"/>
        </w:rPr>
        <w:t>Handelt de verkoop af</w:t>
      </w:r>
      <w:r w:rsidR="0084565D" w:rsidRPr="0084565D">
        <w:rPr>
          <w:rFonts w:ascii="Arial" w:eastAsia="Times New Roman" w:hAnsi="Arial" w:cs="Arial"/>
          <w:sz w:val="22"/>
          <w:lang w:eastAsia="nl-NL"/>
        </w:rPr>
        <w:t>.</w:t>
      </w:r>
    </w:p>
    <w:p w14:paraId="7063AFE1" w14:textId="533A8901" w:rsidR="00BC744D" w:rsidRPr="0084565D" w:rsidRDefault="00BC744D" w:rsidP="006D07F4">
      <w:pPr>
        <w:pStyle w:val="Lijstalinea"/>
        <w:numPr>
          <w:ilvl w:val="0"/>
          <w:numId w:val="4"/>
        </w:numPr>
        <w:spacing w:after="0"/>
        <w:rPr>
          <w:rFonts w:ascii="Arial" w:eastAsia="Times New Roman" w:hAnsi="Arial" w:cs="Arial"/>
          <w:sz w:val="22"/>
          <w:lang w:eastAsia="nl-NL"/>
        </w:rPr>
      </w:pPr>
      <w:r w:rsidRPr="0084565D">
        <w:rPr>
          <w:rFonts w:ascii="Arial" w:eastAsia="Times New Roman" w:hAnsi="Arial" w:cs="Arial"/>
          <w:sz w:val="22"/>
          <w:lang w:eastAsia="nl-NL"/>
        </w:rPr>
        <w:t>Beheert afrekensysteem</w:t>
      </w:r>
      <w:r w:rsidR="0084565D">
        <w:rPr>
          <w:rFonts w:ascii="Arial" w:eastAsia="Times New Roman" w:hAnsi="Arial" w:cs="Arial"/>
          <w:sz w:val="22"/>
          <w:lang w:eastAsia="nl-NL"/>
        </w:rPr>
        <w:t xml:space="preserve"> vanaf opening tot afsluiting.</w:t>
      </w:r>
    </w:p>
    <w:p w14:paraId="3B5F41A6" w14:textId="77777777" w:rsidR="00C94CFF" w:rsidRPr="00CC528F" w:rsidRDefault="00C94CFF" w:rsidP="00BC744D">
      <w:pPr>
        <w:spacing w:after="0"/>
        <w:ind w:left="2124" w:firstLine="6"/>
        <w:rPr>
          <w:rFonts w:ascii="Arial" w:eastAsia="Times New Roman" w:hAnsi="Arial" w:cs="Arial"/>
          <w:lang w:eastAsia="nl-NL"/>
        </w:rPr>
      </w:pPr>
      <w:r w:rsidRPr="00CC528F">
        <w:rPr>
          <w:rFonts w:ascii="Arial" w:eastAsia="Times New Roman" w:hAnsi="Arial" w:cs="Arial"/>
          <w:lang w:eastAsia="nl-NL"/>
        </w:rPr>
        <w:t xml:space="preserve"> </w:t>
      </w:r>
    </w:p>
    <w:p w14:paraId="29BC1574" w14:textId="501B9E6C" w:rsidR="0084565D" w:rsidRPr="0084565D" w:rsidRDefault="00A574BF" w:rsidP="0084565D">
      <w:pPr>
        <w:pStyle w:val="Lijstalinea"/>
        <w:numPr>
          <w:ilvl w:val="0"/>
          <w:numId w:val="5"/>
        </w:numPr>
        <w:spacing w:after="0" w:line="240" w:lineRule="auto"/>
        <w:rPr>
          <w:rFonts w:ascii="Arial" w:eastAsia="Times New Roman" w:hAnsi="Arial" w:cs="Arial"/>
          <w:sz w:val="22"/>
          <w:lang w:eastAsia="nl-NL"/>
        </w:rPr>
      </w:pPr>
      <w:r w:rsidRPr="0084565D">
        <w:rPr>
          <w:rFonts w:ascii="Arial" w:eastAsia="Times New Roman" w:hAnsi="Arial" w:cs="Arial"/>
          <w:sz w:val="22"/>
          <w:lang w:eastAsia="nl-NL"/>
        </w:rPr>
        <w:t>Bespreek hoe je de vaardigheden gaat uitvoeren.</w:t>
      </w:r>
    </w:p>
    <w:p w14:paraId="68C4841A" w14:textId="77777777" w:rsidR="0084565D" w:rsidRPr="0084565D" w:rsidRDefault="00A574BF" w:rsidP="0084565D">
      <w:pPr>
        <w:pStyle w:val="Lijstalinea"/>
        <w:numPr>
          <w:ilvl w:val="0"/>
          <w:numId w:val="5"/>
        </w:numPr>
        <w:spacing w:after="0" w:line="240" w:lineRule="auto"/>
        <w:rPr>
          <w:rFonts w:ascii="Arial" w:eastAsia="Times New Roman" w:hAnsi="Arial" w:cs="Arial"/>
          <w:sz w:val="22"/>
          <w:lang w:eastAsia="nl-NL"/>
        </w:rPr>
      </w:pPr>
      <w:r w:rsidRPr="0084565D">
        <w:rPr>
          <w:rFonts w:ascii="Arial" w:eastAsia="Times New Roman" w:hAnsi="Arial" w:cs="Arial"/>
          <w:sz w:val="22"/>
          <w:lang w:eastAsia="nl-NL"/>
        </w:rPr>
        <w:t>Verzamel voor elke vaardigheid bewijs</w:t>
      </w:r>
      <w:r w:rsidR="00B1155B" w:rsidRPr="0084565D">
        <w:rPr>
          <w:rFonts w:ascii="Arial" w:eastAsia="Times New Roman" w:hAnsi="Arial" w:cs="Arial"/>
          <w:sz w:val="22"/>
          <w:lang w:eastAsia="nl-NL"/>
        </w:rPr>
        <w:t>last om te laten zien dat je de</w:t>
      </w:r>
      <w:r w:rsidRPr="0084565D">
        <w:rPr>
          <w:rFonts w:ascii="Arial" w:eastAsia="Times New Roman" w:hAnsi="Arial" w:cs="Arial"/>
          <w:sz w:val="22"/>
          <w:lang w:eastAsia="nl-NL"/>
        </w:rPr>
        <w:t xml:space="preserve"> vaardigheid hebt uitgevoerd. Denk hierbij aan afbeeldingen, filmmateriaal, korte verslaglegging enz.  </w:t>
      </w:r>
      <w:r w:rsidR="00911976" w:rsidRPr="0084565D">
        <w:rPr>
          <w:rFonts w:ascii="Arial" w:eastAsia="Times New Roman" w:hAnsi="Arial" w:cs="Arial"/>
          <w:sz w:val="22"/>
          <w:lang w:eastAsia="nl-NL"/>
        </w:rPr>
        <w:t>Deze moeten allemaal door de stagebegeleider worden ondertekent.</w:t>
      </w:r>
    </w:p>
    <w:p w14:paraId="2C4B72E7" w14:textId="5FD7AB6A" w:rsidR="00A574BF" w:rsidRDefault="00BD4009" w:rsidP="0084565D">
      <w:pPr>
        <w:pStyle w:val="Lijstalinea"/>
        <w:numPr>
          <w:ilvl w:val="0"/>
          <w:numId w:val="5"/>
        </w:numPr>
        <w:spacing w:after="0" w:line="240" w:lineRule="auto"/>
        <w:rPr>
          <w:rFonts w:ascii="Arial" w:eastAsia="Times New Roman" w:hAnsi="Arial" w:cs="Arial"/>
          <w:sz w:val="22"/>
          <w:lang w:eastAsia="nl-NL"/>
        </w:rPr>
      </w:pPr>
      <w:r w:rsidRPr="0084565D">
        <w:rPr>
          <w:rFonts w:ascii="Arial" w:eastAsia="Times New Roman" w:hAnsi="Arial" w:cs="Arial"/>
          <w:sz w:val="22"/>
          <w:lang w:eastAsia="nl-NL"/>
        </w:rPr>
        <w:t>Voer de opdracht meerdere malen uit totdat je bekwaam bent voor de vaardigheid.</w:t>
      </w:r>
    </w:p>
    <w:p w14:paraId="4A1773B3" w14:textId="77777777" w:rsidR="006C2026" w:rsidRDefault="006C2026" w:rsidP="006C2026">
      <w:pPr>
        <w:pStyle w:val="Lijstalinea"/>
        <w:numPr>
          <w:ilvl w:val="0"/>
          <w:numId w:val="5"/>
        </w:numPr>
        <w:spacing w:after="0" w:line="240" w:lineRule="auto"/>
        <w:rPr>
          <w:rFonts w:ascii="Arial" w:eastAsia="Times New Roman" w:hAnsi="Arial" w:cs="Arial"/>
          <w:sz w:val="22"/>
          <w:lang w:eastAsia="nl-NL"/>
        </w:rPr>
      </w:pPr>
      <w:r>
        <w:rPr>
          <w:rFonts w:ascii="Arial" w:eastAsia="Times New Roman" w:hAnsi="Arial" w:cs="Arial"/>
          <w:sz w:val="22"/>
          <w:lang w:eastAsia="nl-NL"/>
        </w:rPr>
        <w:t>Lever jouw stageverslag in bij de docent in Magister ELO Opdrachten.</w:t>
      </w:r>
    </w:p>
    <w:p w14:paraId="6FD7EFCD" w14:textId="77777777" w:rsidR="006C2026" w:rsidRPr="0084565D" w:rsidRDefault="006C2026" w:rsidP="006C2026">
      <w:pPr>
        <w:pStyle w:val="Lijstalinea"/>
        <w:spacing w:after="0" w:line="240" w:lineRule="auto"/>
        <w:rPr>
          <w:rFonts w:ascii="Arial" w:eastAsia="Times New Roman" w:hAnsi="Arial" w:cs="Arial"/>
          <w:sz w:val="22"/>
          <w:lang w:eastAsia="nl-NL"/>
        </w:rPr>
      </w:pPr>
    </w:p>
    <w:p w14:paraId="6583D817" w14:textId="77777777" w:rsidR="00215243" w:rsidRPr="00CC528F" w:rsidRDefault="00215243" w:rsidP="00215243">
      <w:pPr>
        <w:pStyle w:val="Lijstalinea"/>
        <w:spacing w:after="0" w:line="240" w:lineRule="auto"/>
        <w:rPr>
          <w:rFonts w:ascii="Arial" w:eastAsia="Times New Roman" w:hAnsi="Arial" w:cs="Arial"/>
          <w:sz w:val="22"/>
          <w:lang w:eastAsia="nl-NL"/>
        </w:rPr>
      </w:pPr>
    </w:p>
    <w:tbl>
      <w:tblPr>
        <w:tblStyle w:val="Tabelraster"/>
        <w:tblW w:w="0" w:type="auto"/>
        <w:tblLook w:val="04A0" w:firstRow="1" w:lastRow="0" w:firstColumn="1" w:lastColumn="0" w:noHBand="0" w:noVBand="1"/>
      </w:tblPr>
      <w:tblGrid>
        <w:gridCol w:w="9062"/>
      </w:tblGrid>
      <w:tr w:rsidR="00BD4009" w:rsidRPr="00CC528F" w14:paraId="104FAC4D" w14:textId="77777777" w:rsidTr="00BD4009">
        <w:tc>
          <w:tcPr>
            <w:tcW w:w="9212" w:type="dxa"/>
            <w:shd w:val="clear" w:color="auto" w:fill="C2D69B" w:themeFill="accent3" w:themeFillTint="99"/>
          </w:tcPr>
          <w:p w14:paraId="0E05D1D6" w14:textId="77777777" w:rsidR="00BD4009" w:rsidRPr="00CC528F" w:rsidRDefault="00BD4009" w:rsidP="00A574BF">
            <w:pPr>
              <w:pStyle w:val="Normaalweb"/>
              <w:rPr>
                <w:rFonts w:ascii="Arial" w:hAnsi="Arial" w:cs="Arial"/>
                <w:b/>
                <w:sz w:val="22"/>
                <w:szCs w:val="22"/>
              </w:rPr>
            </w:pPr>
            <w:r w:rsidRPr="00CC528F">
              <w:rPr>
                <w:rFonts w:ascii="Arial" w:hAnsi="Arial" w:cs="Arial"/>
                <w:b/>
                <w:sz w:val="22"/>
                <w:szCs w:val="22"/>
              </w:rPr>
              <w:t>Resultaat</w:t>
            </w:r>
          </w:p>
        </w:tc>
      </w:tr>
    </w:tbl>
    <w:p w14:paraId="423F8102" w14:textId="042A5BE8" w:rsidR="00E35400" w:rsidRDefault="00BD4009" w:rsidP="006C2026">
      <w:pPr>
        <w:pStyle w:val="Normaalweb"/>
        <w:rPr>
          <w:b/>
        </w:rPr>
        <w:sectPr w:rsidR="00E35400">
          <w:pgSz w:w="11906" w:h="16838"/>
          <w:pgMar w:top="1417" w:right="1417" w:bottom="1417" w:left="1417" w:header="708" w:footer="708" w:gutter="0"/>
          <w:cols w:space="708"/>
          <w:docGrid w:linePitch="360"/>
        </w:sectPr>
      </w:pPr>
      <w:r w:rsidRPr="00CC528F">
        <w:rPr>
          <w:rFonts w:ascii="Arial" w:hAnsi="Arial" w:cs="Arial"/>
          <w:sz w:val="22"/>
          <w:szCs w:val="22"/>
        </w:rPr>
        <w:t xml:space="preserve">De vaardigheden zijn op juiste wijze uitgevoerd, de student is bekwaam voor de vaardigheden. </w:t>
      </w:r>
      <w:bookmarkStart w:id="1" w:name="_GoBack"/>
      <w:bookmarkEnd w:id="1"/>
    </w:p>
    <w:tbl>
      <w:tblPr>
        <w:tblW w:w="13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6981"/>
        <w:gridCol w:w="5247"/>
      </w:tblGrid>
      <w:tr w:rsidR="003B259A" w:rsidRPr="00694798" w14:paraId="07982DC5" w14:textId="77777777" w:rsidTr="003B259A">
        <w:tc>
          <w:tcPr>
            <w:tcW w:w="1766" w:type="dxa"/>
          </w:tcPr>
          <w:p w14:paraId="19450C8F" w14:textId="7A9B5EE9" w:rsidR="003B259A" w:rsidRPr="00694798" w:rsidRDefault="003B259A" w:rsidP="007F3477">
            <w:pPr>
              <w:rPr>
                <w:b/>
                <w:i/>
                <w:sz w:val="28"/>
                <w:szCs w:val="28"/>
                <w:u w:val="single"/>
              </w:rPr>
            </w:pPr>
            <w:proofErr w:type="spellStart"/>
            <w:r w:rsidRPr="00694798">
              <w:rPr>
                <w:b/>
                <w:i/>
                <w:sz w:val="28"/>
                <w:szCs w:val="28"/>
                <w:u w:val="single"/>
              </w:rPr>
              <w:lastRenderedPageBreak/>
              <w:t>Weeknr</w:t>
            </w:r>
            <w:proofErr w:type="spellEnd"/>
            <w:r w:rsidRPr="00694798">
              <w:rPr>
                <w:b/>
                <w:i/>
                <w:sz w:val="28"/>
                <w:szCs w:val="28"/>
                <w:u w:val="single"/>
              </w:rPr>
              <w:t>.</w:t>
            </w:r>
          </w:p>
        </w:tc>
        <w:tc>
          <w:tcPr>
            <w:tcW w:w="6981" w:type="dxa"/>
          </w:tcPr>
          <w:p w14:paraId="08FF93D5" w14:textId="77777777" w:rsidR="003B259A" w:rsidRPr="00694798" w:rsidRDefault="003B259A" w:rsidP="007F3477">
            <w:pPr>
              <w:rPr>
                <w:b/>
                <w:i/>
                <w:sz w:val="28"/>
                <w:szCs w:val="28"/>
                <w:u w:val="single"/>
              </w:rPr>
            </w:pPr>
            <w:r w:rsidRPr="00694798">
              <w:rPr>
                <w:b/>
                <w:i/>
                <w:sz w:val="28"/>
                <w:szCs w:val="28"/>
                <w:u w:val="single"/>
              </w:rPr>
              <w:t>Vaardigheid: (uit de stage opdracht)</w:t>
            </w:r>
          </w:p>
        </w:tc>
        <w:tc>
          <w:tcPr>
            <w:tcW w:w="5247" w:type="dxa"/>
          </w:tcPr>
          <w:p w14:paraId="4FD7099A" w14:textId="77777777" w:rsidR="003B259A" w:rsidRPr="00694798" w:rsidRDefault="003B259A" w:rsidP="007F3477">
            <w:pPr>
              <w:rPr>
                <w:b/>
                <w:i/>
                <w:sz w:val="28"/>
                <w:szCs w:val="28"/>
                <w:u w:val="single"/>
              </w:rPr>
            </w:pPr>
            <w:r w:rsidRPr="00694798">
              <w:rPr>
                <w:b/>
                <w:i/>
                <w:sz w:val="28"/>
                <w:szCs w:val="28"/>
                <w:u w:val="single"/>
              </w:rPr>
              <w:t>Beschrijving van de wijze waarop je de vaardigheid gaat uitvoeren.</w:t>
            </w:r>
          </w:p>
        </w:tc>
      </w:tr>
      <w:tr w:rsidR="003B259A" w:rsidRPr="008C2FD2" w14:paraId="699205D0" w14:textId="77777777" w:rsidTr="003B259A">
        <w:tc>
          <w:tcPr>
            <w:tcW w:w="1766" w:type="dxa"/>
          </w:tcPr>
          <w:p w14:paraId="7420835A" w14:textId="77777777" w:rsidR="003B259A" w:rsidRPr="00DE338A" w:rsidRDefault="003B259A" w:rsidP="003B259A"/>
        </w:tc>
        <w:tc>
          <w:tcPr>
            <w:tcW w:w="6981" w:type="dxa"/>
          </w:tcPr>
          <w:p w14:paraId="1E5C1B05" w14:textId="560A1555" w:rsidR="003B259A" w:rsidRPr="00E96CF2" w:rsidRDefault="003B259A" w:rsidP="003B259A">
            <w:pPr>
              <w:rPr>
                <w:rFonts w:cs="Arial"/>
                <w:b/>
              </w:rPr>
            </w:pPr>
            <w:r w:rsidRPr="00E420DF">
              <w:rPr>
                <w:rFonts w:ascii="Arial" w:eastAsia="Times New Roman" w:hAnsi="Arial" w:cs="Arial"/>
                <w:lang w:eastAsia="nl-NL"/>
              </w:rPr>
              <w:t>Beheert goederenontvangst en -opslag.</w:t>
            </w:r>
          </w:p>
        </w:tc>
        <w:tc>
          <w:tcPr>
            <w:tcW w:w="5247" w:type="dxa"/>
          </w:tcPr>
          <w:p w14:paraId="4E854417" w14:textId="77777777" w:rsidR="003B259A" w:rsidRPr="008C2FD2" w:rsidRDefault="003B259A" w:rsidP="003B259A">
            <w:pPr>
              <w:rPr>
                <w:szCs w:val="24"/>
              </w:rPr>
            </w:pPr>
          </w:p>
        </w:tc>
      </w:tr>
      <w:tr w:rsidR="003B259A" w:rsidRPr="008C2FD2" w14:paraId="4EF9AE44" w14:textId="77777777" w:rsidTr="003B259A">
        <w:tc>
          <w:tcPr>
            <w:tcW w:w="1766" w:type="dxa"/>
          </w:tcPr>
          <w:p w14:paraId="21F5E623" w14:textId="77777777" w:rsidR="003B259A" w:rsidRPr="00DE338A" w:rsidRDefault="003B259A" w:rsidP="003B259A"/>
        </w:tc>
        <w:tc>
          <w:tcPr>
            <w:tcW w:w="6981" w:type="dxa"/>
          </w:tcPr>
          <w:p w14:paraId="718AA3EE" w14:textId="6E1A11DC" w:rsidR="003B259A" w:rsidRPr="00E96CF2" w:rsidRDefault="003B259A" w:rsidP="003B259A">
            <w:pPr>
              <w:rPr>
                <w:rFonts w:cs="Arial"/>
              </w:rPr>
            </w:pPr>
            <w:r w:rsidRPr="00E420DF">
              <w:rPr>
                <w:rFonts w:ascii="Arial" w:eastAsia="Times New Roman" w:hAnsi="Arial" w:cs="Arial"/>
                <w:lang w:eastAsia="nl-NL"/>
              </w:rPr>
              <w:t>Beheert de winkelpresentatie.</w:t>
            </w:r>
          </w:p>
        </w:tc>
        <w:tc>
          <w:tcPr>
            <w:tcW w:w="5247" w:type="dxa"/>
          </w:tcPr>
          <w:p w14:paraId="6EBFCBC8" w14:textId="77777777" w:rsidR="003B259A" w:rsidRPr="008C2FD2" w:rsidRDefault="003B259A" w:rsidP="003B259A">
            <w:pPr>
              <w:rPr>
                <w:szCs w:val="24"/>
              </w:rPr>
            </w:pPr>
          </w:p>
        </w:tc>
      </w:tr>
      <w:tr w:rsidR="003B259A" w:rsidRPr="008C2FD2" w14:paraId="4F8D8E47" w14:textId="77777777" w:rsidTr="003B259A">
        <w:tc>
          <w:tcPr>
            <w:tcW w:w="1766" w:type="dxa"/>
          </w:tcPr>
          <w:p w14:paraId="5B9F5539" w14:textId="77777777" w:rsidR="003B259A" w:rsidRPr="00DE338A" w:rsidRDefault="003B259A" w:rsidP="003B259A"/>
        </w:tc>
        <w:tc>
          <w:tcPr>
            <w:tcW w:w="6981" w:type="dxa"/>
          </w:tcPr>
          <w:p w14:paraId="0A95427A" w14:textId="2DFDA9EC" w:rsidR="003B259A" w:rsidRPr="005072D7" w:rsidRDefault="003B259A" w:rsidP="003B259A">
            <w:pPr>
              <w:rPr>
                <w:rFonts w:ascii="Arial" w:hAnsi="Arial" w:cs="Arial"/>
                <w:b/>
                <w:sz w:val="20"/>
                <w:szCs w:val="20"/>
              </w:rPr>
            </w:pPr>
            <w:r w:rsidRPr="00E420DF">
              <w:rPr>
                <w:rFonts w:ascii="Arial" w:eastAsia="Times New Roman" w:hAnsi="Arial" w:cs="Arial"/>
                <w:lang w:eastAsia="nl-NL"/>
              </w:rPr>
              <w:t>Bewaakt de voorraad en bestelt. Vermeldt hierbij ook de naam van de software of de internetsite waarmee de voorraad wordt beheerd en besteld.</w:t>
            </w:r>
          </w:p>
        </w:tc>
        <w:tc>
          <w:tcPr>
            <w:tcW w:w="5247" w:type="dxa"/>
          </w:tcPr>
          <w:p w14:paraId="1B2402D6" w14:textId="77777777" w:rsidR="003B259A" w:rsidRPr="008C2FD2" w:rsidRDefault="003B259A" w:rsidP="003B259A">
            <w:pPr>
              <w:rPr>
                <w:szCs w:val="24"/>
              </w:rPr>
            </w:pPr>
          </w:p>
        </w:tc>
      </w:tr>
      <w:tr w:rsidR="003B259A" w:rsidRPr="008C2FD2" w14:paraId="7851CC95" w14:textId="77777777" w:rsidTr="003B259A">
        <w:tc>
          <w:tcPr>
            <w:tcW w:w="1766" w:type="dxa"/>
          </w:tcPr>
          <w:p w14:paraId="04981F06" w14:textId="77777777" w:rsidR="003B259A" w:rsidRPr="00DE338A" w:rsidRDefault="003B259A" w:rsidP="003B259A"/>
        </w:tc>
        <w:tc>
          <w:tcPr>
            <w:tcW w:w="6981" w:type="dxa"/>
          </w:tcPr>
          <w:p w14:paraId="5AEAEBDD" w14:textId="1A699FFA" w:rsidR="003B259A" w:rsidRPr="005072D7" w:rsidRDefault="003B259A" w:rsidP="003B259A">
            <w:pPr>
              <w:rPr>
                <w:rFonts w:ascii="Arial" w:hAnsi="Arial" w:cs="Arial"/>
                <w:sz w:val="20"/>
                <w:szCs w:val="20"/>
              </w:rPr>
            </w:pPr>
            <w:r w:rsidRPr="00E420DF">
              <w:rPr>
                <w:rFonts w:ascii="Arial" w:eastAsia="Times New Roman" w:hAnsi="Arial" w:cs="Arial"/>
                <w:lang w:eastAsia="nl-NL"/>
              </w:rPr>
              <w:t xml:space="preserve">Coördineert de uitvoering van </w:t>
            </w:r>
            <w:proofErr w:type="spellStart"/>
            <w:r w:rsidRPr="00E420DF">
              <w:rPr>
                <w:rFonts w:ascii="Arial" w:eastAsia="Times New Roman" w:hAnsi="Arial" w:cs="Arial"/>
                <w:lang w:eastAsia="nl-NL"/>
              </w:rPr>
              <w:t>hospitality</w:t>
            </w:r>
            <w:proofErr w:type="spellEnd"/>
            <w:r w:rsidRPr="00E420DF">
              <w:rPr>
                <w:rFonts w:ascii="Arial" w:eastAsia="Times New Roman" w:hAnsi="Arial" w:cs="Arial"/>
                <w:lang w:eastAsia="nl-NL"/>
              </w:rPr>
              <w:t xml:space="preserve"> binnen de afdeling.</w:t>
            </w:r>
          </w:p>
        </w:tc>
        <w:tc>
          <w:tcPr>
            <w:tcW w:w="5247" w:type="dxa"/>
          </w:tcPr>
          <w:p w14:paraId="01677074" w14:textId="77777777" w:rsidR="003B259A" w:rsidRPr="008C2FD2" w:rsidRDefault="003B259A" w:rsidP="003B259A">
            <w:pPr>
              <w:rPr>
                <w:szCs w:val="24"/>
              </w:rPr>
            </w:pPr>
          </w:p>
        </w:tc>
      </w:tr>
      <w:tr w:rsidR="003B259A" w:rsidRPr="008C2FD2" w14:paraId="416C70EE" w14:textId="77777777" w:rsidTr="003B259A">
        <w:tc>
          <w:tcPr>
            <w:tcW w:w="1766" w:type="dxa"/>
          </w:tcPr>
          <w:p w14:paraId="7522640B" w14:textId="77777777" w:rsidR="003B259A" w:rsidRPr="00DE338A" w:rsidRDefault="003B259A" w:rsidP="003B259A"/>
        </w:tc>
        <w:tc>
          <w:tcPr>
            <w:tcW w:w="6981" w:type="dxa"/>
          </w:tcPr>
          <w:p w14:paraId="4364DF60" w14:textId="48CCB809" w:rsidR="003B259A" w:rsidRPr="005072D7" w:rsidRDefault="003B259A" w:rsidP="003B259A">
            <w:pPr>
              <w:rPr>
                <w:rFonts w:ascii="Arial" w:hAnsi="Arial" w:cs="Arial"/>
                <w:sz w:val="20"/>
                <w:szCs w:val="20"/>
              </w:rPr>
            </w:pPr>
            <w:r w:rsidRPr="00E420DF">
              <w:rPr>
                <w:rFonts w:ascii="Arial" w:eastAsia="Times New Roman" w:hAnsi="Arial" w:cs="Arial"/>
                <w:lang w:eastAsia="nl-NL"/>
              </w:rPr>
              <w:t>Voert verkoop-adviesgesprekken en coördineert deze. Vermeld hierbij ook met welk standaard stappenplan het verkoop-adviesgesprek wordt opgebouwd.</w:t>
            </w:r>
          </w:p>
        </w:tc>
        <w:tc>
          <w:tcPr>
            <w:tcW w:w="5247" w:type="dxa"/>
          </w:tcPr>
          <w:p w14:paraId="0FDA3693" w14:textId="77777777" w:rsidR="003B259A" w:rsidRPr="008C2FD2" w:rsidRDefault="003B259A" w:rsidP="003B259A">
            <w:pPr>
              <w:rPr>
                <w:szCs w:val="24"/>
              </w:rPr>
            </w:pPr>
          </w:p>
        </w:tc>
      </w:tr>
      <w:tr w:rsidR="003B259A" w:rsidRPr="008C2FD2" w14:paraId="15DF3295" w14:textId="77777777" w:rsidTr="003B259A">
        <w:tc>
          <w:tcPr>
            <w:tcW w:w="1766" w:type="dxa"/>
          </w:tcPr>
          <w:p w14:paraId="783537E5" w14:textId="77777777" w:rsidR="003B259A" w:rsidRPr="00DE338A" w:rsidRDefault="003B259A" w:rsidP="003B259A"/>
        </w:tc>
        <w:tc>
          <w:tcPr>
            <w:tcW w:w="6981" w:type="dxa"/>
          </w:tcPr>
          <w:p w14:paraId="2CAE3970" w14:textId="225120F6" w:rsidR="003B259A" w:rsidRPr="005072D7" w:rsidRDefault="003B259A" w:rsidP="003B259A">
            <w:pPr>
              <w:rPr>
                <w:rFonts w:ascii="Arial" w:hAnsi="Arial" w:cs="Arial"/>
                <w:sz w:val="20"/>
                <w:szCs w:val="20"/>
              </w:rPr>
            </w:pPr>
            <w:r w:rsidRPr="00E420DF">
              <w:rPr>
                <w:rFonts w:ascii="Arial" w:eastAsia="Times New Roman" w:hAnsi="Arial" w:cs="Arial"/>
                <w:lang w:eastAsia="nl-NL"/>
              </w:rPr>
              <w:t>Maakt artikelen op maat of gebruiksklaar voor de verkoop.</w:t>
            </w:r>
          </w:p>
        </w:tc>
        <w:tc>
          <w:tcPr>
            <w:tcW w:w="5247" w:type="dxa"/>
          </w:tcPr>
          <w:p w14:paraId="32DE513C" w14:textId="77777777" w:rsidR="003B259A" w:rsidRPr="008C2FD2" w:rsidRDefault="003B259A" w:rsidP="003B259A">
            <w:pPr>
              <w:rPr>
                <w:szCs w:val="24"/>
              </w:rPr>
            </w:pPr>
          </w:p>
        </w:tc>
      </w:tr>
      <w:tr w:rsidR="003B259A" w:rsidRPr="008C2FD2" w14:paraId="40AE2CEB" w14:textId="77777777" w:rsidTr="003B259A">
        <w:tc>
          <w:tcPr>
            <w:tcW w:w="1766" w:type="dxa"/>
          </w:tcPr>
          <w:p w14:paraId="2EA4320E" w14:textId="77777777" w:rsidR="003B259A" w:rsidRPr="00DE338A" w:rsidRDefault="003B259A" w:rsidP="003B259A"/>
        </w:tc>
        <w:tc>
          <w:tcPr>
            <w:tcW w:w="6981" w:type="dxa"/>
          </w:tcPr>
          <w:p w14:paraId="6C211834" w14:textId="12BA6846" w:rsidR="003B259A" w:rsidRPr="005072D7" w:rsidRDefault="003B259A" w:rsidP="003B259A">
            <w:pPr>
              <w:rPr>
                <w:rFonts w:ascii="Arial" w:hAnsi="Arial" w:cs="Arial"/>
                <w:sz w:val="20"/>
                <w:szCs w:val="20"/>
              </w:rPr>
            </w:pPr>
            <w:r w:rsidRPr="00E420DF">
              <w:rPr>
                <w:rFonts w:ascii="Arial" w:eastAsia="Times New Roman" w:hAnsi="Arial" w:cs="Arial"/>
                <w:lang w:eastAsia="nl-NL"/>
              </w:rPr>
              <w:t>Handelt de verkoop af.</w:t>
            </w:r>
          </w:p>
        </w:tc>
        <w:tc>
          <w:tcPr>
            <w:tcW w:w="5247" w:type="dxa"/>
          </w:tcPr>
          <w:p w14:paraId="4CAA69EB" w14:textId="77777777" w:rsidR="003B259A" w:rsidRPr="008C2FD2" w:rsidRDefault="003B259A" w:rsidP="003B259A">
            <w:pPr>
              <w:rPr>
                <w:szCs w:val="24"/>
              </w:rPr>
            </w:pPr>
          </w:p>
        </w:tc>
      </w:tr>
    </w:tbl>
    <w:p w14:paraId="0308257C" w14:textId="1019A0EE" w:rsidR="003B259A" w:rsidRDefault="003B259A">
      <w:pPr>
        <w:rPr>
          <w:b/>
        </w:rPr>
      </w:pPr>
    </w:p>
    <w:p w14:paraId="51AE1946" w14:textId="2D8A2CC0" w:rsidR="003B259A" w:rsidRDefault="003B259A" w:rsidP="003B259A">
      <w:r>
        <w:t>Handtekening praktijkbegeleider:</w:t>
      </w:r>
      <w:r>
        <w:tab/>
      </w:r>
    </w:p>
    <w:p w14:paraId="1F0C6993" w14:textId="77777777" w:rsidR="003B259A" w:rsidRDefault="003B259A" w:rsidP="003B259A">
      <w:r>
        <w:t>Handtekening BPV begeleider:</w:t>
      </w:r>
    </w:p>
    <w:p w14:paraId="3A3AE965" w14:textId="77777777" w:rsidR="003B259A" w:rsidRPr="00A7088C" w:rsidRDefault="003B259A" w:rsidP="003B259A"/>
    <w:p w14:paraId="32A24B93" w14:textId="77777777" w:rsidR="00A574BF" w:rsidRDefault="00A574BF">
      <w:pPr>
        <w:rPr>
          <w:b/>
        </w:rPr>
      </w:pPr>
    </w:p>
    <w:sectPr w:rsidR="00A574BF" w:rsidSect="003B259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A3402"/>
    <w:multiLevelType w:val="hybridMultilevel"/>
    <w:tmpl w:val="95A0A78A"/>
    <w:lvl w:ilvl="0" w:tplc="36AA6D40">
      <w:start w:val="1"/>
      <w:numFmt w:val="bullet"/>
      <w:lvlText w:val="-"/>
      <w:lvlJc w:val="left"/>
      <w:pPr>
        <w:ind w:left="2484" w:hanging="360"/>
      </w:pPr>
      <w:rPr>
        <w:rFonts w:ascii="Tahoma" w:eastAsia="Times New Roman" w:hAnsi="Tahoma" w:cs="Tahoma"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 w15:restartNumberingAfterBreak="0">
    <w:nsid w:val="277D1D30"/>
    <w:multiLevelType w:val="hybridMultilevel"/>
    <w:tmpl w:val="BEC8A244"/>
    <w:lvl w:ilvl="0" w:tplc="04130001">
      <w:start w:val="1"/>
      <w:numFmt w:val="bullet"/>
      <w:lvlText w:val=""/>
      <w:lvlJc w:val="left"/>
      <w:pPr>
        <w:ind w:left="2850" w:hanging="360"/>
      </w:pPr>
      <w:rPr>
        <w:rFonts w:ascii="Symbol" w:hAnsi="Symbol" w:hint="default"/>
      </w:rPr>
    </w:lvl>
    <w:lvl w:ilvl="1" w:tplc="04130003" w:tentative="1">
      <w:start w:val="1"/>
      <w:numFmt w:val="bullet"/>
      <w:lvlText w:val="o"/>
      <w:lvlJc w:val="left"/>
      <w:pPr>
        <w:ind w:left="3570" w:hanging="360"/>
      </w:pPr>
      <w:rPr>
        <w:rFonts w:ascii="Courier New" w:hAnsi="Courier New" w:cs="Courier New" w:hint="default"/>
      </w:rPr>
    </w:lvl>
    <w:lvl w:ilvl="2" w:tplc="04130005" w:tentative="1">
      <w:start w:val="1"/>
      <w:numFmt w:val="bullet"/>
      <w:lvlText w:val=""/>
      <w:lvlJc w:val="left"/>
      <w:pPr>
        <w:ind w:left="4290" w:hanging="360"/>
      </w:pPr>
      <w:rPr>
        <w:rFonts w:ascii="Wingdings" w:hAnsi="Wingdings" w:hint="default"/>
      </w:rPr>
    </w:lvl>
    <w:lvl w:ilvl="3" w:tplc="04130001" w:tentative="1">
      <w:start w:val="1"/>
      <w:numFmt w:val="bullet"/>
      <w:lvlText w:val=""/>
      <w:lvlJc w:val="left"/>
      <w:pPr>
        <w:ind w:left="5010" w:hanging="360"/>
      </w:pPr>
      <w:rPr>
        <w:rFonts w:ascii="Symbol" w:hAnsi="Symbol" w:hint="default"/>
      </w:rPr>
    </w:lvl>
    <w:lvl w:ilvl="4" w:tplc="04130003" w:tentative="1">
      <w:start w:val="1"/>
      <w:numFmt w:val="bullet"/>
      <w:lvlText w:val="o"/>
      <w:lvlJc w:val="left"/>
      <w:pPr>
        <w:ind w:left="5730" w:hanging="360"/>
      </w:pPr>
      <w:rPr>
        <w:rFonts w:ascii="Courier New" w:hAnsi="Courier New" w:cs="Courier New" w:hint="default"/>
      </w:rPr>
    </w:lvl>
    <w:lvl w:ilvl="5" w:tplc="04130005" w:tentative="1">
      <w:start w:val="1"/>
      <w:numFmt w:val="bullet"/>
      <w:lvlText w:val=""/>
      <w:lvlJc w:val="left"/>
      <w:pPr>
        <w:ind w:left="6450" w:hanging="360"/>
      </w:pPr>
      <w:rPr>
        <w:rFonts w:ascii="Wingdings" w:hAnsi="Wingdings" w:hint="default"/>
      </w:rPr>
    </w:lvl>
    <w:lvl w:ilvl="6" w:tplc="04130001" w:tentative="1">
      <w:start w:val="1"/>
      <w:numFmt w:val="bullet"/>
      <w:lvlText w:val=""/>
      <w:lvlJc w:val="left"/>
      <w:pPr>
        <w:ind w:left="7170" w:hanging="360"/>
      </w:pPr>
      <w:rPr>
        <w:rFonts w:ascii="Symbol" w:hAnsi="Symbol" w:hint="default"/>
      </w:rPr>
    </w:lvl>
    <w:lvl w:ilvl="7" w:tplc="04130003" w:tentative="1">
      <w:start w:val="1"/>
      <w:numFmt w:val="bullet"/>
      <w:lvlText w:val="o"/>
      <w:lvlJc w:val="left"/>
      <w:pPr>
        <w:ind w:left="7890" w:hanging="360"/>
      </w:pPr>
      <w:rPr>
        <w:rFonts w:ascii="Courier New" w:hAnsi="Courier New" w:cs="Courier New" w:hint="default"/>
      </w:rPr>
    </w:lvl>
    <w:lvl w:ilvl="8" w:tplc="04130005" w:tentative="1">
      <w:start w:val="1"/>
      <w:numFmt w:val="bullet"/>
      <w:lvlText w:val=""/>
      <w:lvlJc w:val="left"/>
      <w:pPr>
        <w:ind w:left="8610" w:hanging="360"/>
      </w:pPr>
      <w:rPr>
        <w:rFonts w:ascii="Wingdings" w:hAnsi="Wingdings" w:hint="default"/>
      </w:rPr>
    </w:lvl>
  </w:abstractNum>
  <w:abstractNum w:abstractNumId="2" w15:restartNumberingAfterBreak="0">
    <w:nsid w:val="50EB18E2"/>
    <w:multiLevelType w:val="hybridMultilevel"/>
    <w:tmpl w:val="AFE69A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4501836"/>
    <w:multiLevelType w:val="hybridMultilevel"/>
    <w:tmpl w:val="095EB64E"/>
    <w:lvl w:ilvl="0" w:tplc="7F54357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FB16C21"/>
    <w:multiLevelType w:val="hybridMultilevel"/>
    <w:tmpl w:val="E8A00084"/>
    <w:lvl w:ilvl="0" w:tplc="0413000B">
      <w:start w:val="1"/>
      <w:numFmt w:val="bullet"/>
      <w:lvlText w:val=""/>
      <w:lvlJc w:val="left"/>
      <w:pPr>
        <w:ind w:left="1428" w:hanging="360"/>
      </w:pPr>
      <w:rPr>
        <w:rFonts w:ascii="Wingdings" w:hAnsi="Wingdings" w:hint="default"/>
      </w:rPr>
    </w:lvl>
    <w:lvl w:ilvl="1" w:tplc="F052FFD2">
      <w:numFmt w:val="bullet"/>
      <w:lvlText w:val="-"/>
      <w:lvlJc w:val="left"/>
      <w:pPr>
        <w:ind w:left="2148" w:hanging="360"/>
      </w:pPr>
      <w:rPr>
        <w:rFonts w:ascii="Arial" w:eastAsia="Times New Roman" w:hAnsi="Arial" w:cs="Arial"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4BF"/>
    <w:rsid w:val="00153874"/>
    <w:rsid w:val="001B6A36"/>
    <w:rsid w:val="001C4E30"/>
    <w:rsid w:val="00215243"/>
    <w:rsid w:val="003123E0"/>
    <w:rsid w:val="003B259A"/>
    <w:rsid w:val="00402C10"/>
    <w:rsid w:val="0057751A"/>
    <w:rsid w:val="005F0BB5"/>
    <w:rsid w:val="00615A2C"/>
    <w:rsid w:val="00657403"/>
    <w:rsid w:val="006C2026"/>
    <w:rsid w:val="006D07F4"/>
    <w:rsid w:val="006E71D2"/>
    <w:rsid w:val="00765ECA"/>
    <w:rsid w:val="007B130A"/>
    <w:rsid w:val="00834C6C"/>
    <w:rsid w:val="0084565D"/>
    <w:rsid w:val="00911976"/>
    <w:rsid w:val="009515AF"/>
    <w:rsid w:val="009A5ABF"/>
    <w:rsid w:val="00A574BF"/>
    <w:rsid w:val="00A8217A"/>
    <w:rsid w:val="00B1155B"/>
    <w:rsid w:val="00B52E73"/>
    <w:rsid w:val="00BC744D"/>
    <w:rsid w:val="00BD4009"/>
    <w:rsid w:val="00C94CFF"/>
    <w:rsid w:val="00CC528F"/>
    <w:rsid w:val="00D731B3"/>
    <w:rsid w:val="00E35400"/>
    <w:rsid w:val="00E44951"/>
    <w:rsid w:val="00E647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0B912"/>
  <w15:docId w15:val="{6B1FE96B-F879-4983-8642-6BC85DDE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57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A574B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A574BF"/>
    <w:pPr>
      <w:ind w:left="720"/>
      <w:contextualSpacing/>
    </w:pPr>
    <w:rPr>
      <w:rFonts w:ascii="Tahoma" w:hAnsi="Tahoma"/>
      <w:sz w:val="20"/>
    </w:rPr>
  </w:style>
  <w:style w:type="paragraph" w:styleId="Koptekst">
    <w:name w:val="header"/>
    <w:basedOn w:val="Standaard"/>
    <w:link w:val="KoptekstChar"/>
    <w:rsid w:val="00A574BF"/>
    <w:pPr>
      <w:tabs>
        <w:tab w:val="center" w:pos="4536"/>
        <w:tab w:val="right" w:pos="9072"/>
      </w:tabs>
      <w:spacing w:after="0" w:line="240" w:lineRule="auto"/>
    </w:pPr>
    <w:rPr>
      <w:rFonts w:ascii="Univers" w:eastAsia="MS Mincho" w:hAnsi="Univers" w:cs="Times New Roman"/>
      <w:sz w:val="20"/>
      <w:szCs w:val="20"/>
      <w:lang w:val="nl" w:eastAsia="nl-NL"/>
    </w:rPr>
  </w:style>
  <w:style w:type="character" w:customStyle="1" w:styleId="KoptekstChar">
    <w:name w:val="Koptekst Char"/>
    <w:basedOn w:val="Standaardalinea-lettertype"/>
    <w:link w:val="Koptekst"/>
    <w:rsid w:val="00A574BF"/>
    <w:rPr>
      <w:rFonts w:ascii="Univers" w:eastAsia="MS Mincho" w:hAnsi="Univers" w:cs="Times New Roman"/>
      <w:sz w:val="20"/>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3FD663673A1C468486BB8CF72FDC54" ma:contentTypeVersion="7" ma:contentTypeDescription="Een nieuw document maken." ma:contentTypeScope="" ma:versionID="885230d4d6fb1ed9f6c780860e90d21c">
  <xsd:schema xmlns:xsd="http://www.w3.org/2001/XMLSchema" xmlns:xs="http://www.w3.org/2001/XMLSchema" xmlns:p="http://schemas.microsoft.com/office/2006/metadata/properties" xmlns:ns2="0a5048d8-fbbc-4f81-8376-02290dc50016" targetNamespace="http://schemas.microsoft.com/office/2006/metadata/properties" ma:root="true" ma:fieldsID="1acb56309d7ba031a17c051635ad32e9" ns2:_="">
    <xsd:import namespace="0a5048d8-fbbc-4f81-8376-02290dc500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048d8-fbbc-4f81-8376-02290dc50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3DD30F-8774-4824-9031-6CD8448F4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048d8-fbbc-4f81-8376-02290dc50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CE9D26-3196-4A03-B869-CB060763D3B1}">
  <ds:schemaRefs>
    <ds:schemaRef ds:uri="http://schemas.microsoft.com/sharepoint/v3/contenttype/forms"/>
  </ds:schemaRefs>
</ds:datastoreItem>
</file>

<file path=customXml/itemProps3.xml><?xml version="1.0" encoding="utf-8"?>
<ds:datastoreItem xmlns:ds="http://schemas.openxmlformats.org/officeDocument/2006/customXml" ds:itemID="{B2B7BCF4-68B4-4543-BC8C-94B6E67A51AE}">
  <ds:schemaRefs>
    <ds:schemaRef ds:uri="http://schemas.microsoft.com/office/2006/documentManagement/types"/>
    <ds:schemaRef ds:uri="http://schemas.microsoft.com/office/infopath/2007/PartnerControls"/>
    <ds:schemaRef ds:uri="0a5048d8-fbbc-4f81-8376-02290dc50016"/>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348</Words>
  <Characters>1920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Henk Veurink</cp:lastModifiedBy>
  <cp:revision>9</cp:revision>
  <dcterms:created xsi:type="dcterms:W3CDTF">2020-01-09T14:55:00Z</dcterms:created>
  <dcterms:modified xsi:type="dcterms:W3CDTF">2021-01-05T13:17:00Z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0x0101009B3FD663673A1C468486BB8CF72FDC54</vt:lpwstr>
  </property>
</Properties>
</file>